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24B" w:rsidRPr="00B161A7" w:rsidRDefault="0084424B" w:rsidP="0084424B">
      <w:pPr>
        <w:spacing w:before="120" w:after="120"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1A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84424B" w:rsidRDefault="0084424B" w:rsidP="0084424B">
      <w:pPr>
        <w:spacing w:before="120" w:after="120"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1A7">
        <w:rPr>
          <w:rFonts w:ascii="Times New Roman" w:hAnsi="Times New Roman" w:cs="Times New Roman"/>
          <w:b/>
          <w:bCs/>
          <w:sz w:val="28"/>
          <w:szCs w:val="28"/>
        </w:rPr>
        <w:t>к проекту постановления Правительства Российской Федерации ‎</w:t>
      </w:r>
      <w:r w:rsidRPr="00B161A7">
        <w:rPr>
          <w:rFonts w:ascii="Times New Roman" w:hAnsi="Times New Roman" w:cs="Times New Roman"/>
          <w:b/>
          <w:bCs/>
          <w:sz w:val="28"/>
          <w:szCs w:val="28"/>
        </w:rPr>
        <w:br/>
        <w:t>«О внесении изменений в постановление Правительства Российской Федерации от 28 мая 2022 г</w:t>
      </w:r>
      <w:r w:rsidR="00BE2E2B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Pr="00B161A7">
        <w:rPr>
          <w:rFonts w:ascii="Times New Roman" w:hAnsi="Times New Roman" w:cs="Times New Roman"/>
          <w:b/>
          <w:bCs/>
          <w:sz w:val="28"/>
          <w:szCs w:val="28"/>
        </w:rPr>
        <w:t xml:space="preserve"> № 980»</w:t>
      </w:r>
    </w:p>
    <w:p w:rsidR="00EF69D2" w:rsidRPr="00B161A7" w:rsidRDefault="00EF69D2" w:rsidP="0084424B">
      <w:pPr>
        <w:spacing w:before="120" w:after="120"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24B" w:rsidRPr="00B161A7" w:rsidRDefault="0084424B" w:rsidP="0084424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61A7">
        <w:rPr>
          <w:rFonts w:ascii="Times New Roman" w:hAnsi="Times New Roman" w:cs="Times New Roman"/>
          <w:sz w:val="28"/>
          <w:szCs w:val="28"/>
        </w:rPr>
        <w:t>Проект постановления Пра</w:t>
      </w:r>
      <w:r w:rsidR="00D92677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="00D92677">
        <w:rPr>
          <w:rFonts w:ascii="Times New Roman" w:hAnsi="Times New Roman" w:cs="Times New Roman"/>
          <w:sz w:val="28"/>
          <w:szCs w:val="28"/>
        </w:rPr>
        <w:br/>
      </w:r>
      <w:r w:rsidRPr="00B161A7">
        <w:rPr>
          <w:rFonts w:ascii="Times New Roman" w:hAnsi="Times New Roman" w:cs="Times New Roman"/>
          <w:sz w:val="28"/>
          <w:szCs w:val="28"/>
        </w:rPr>
        <w:t>«</w:t>
      </w:r>
      <w:r w:rsidR="00BE2E2B" w:rsidRPr="00BE2E2B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Российской Федерации от 28 мая 2022 года № 980</w:t>
      </w:r>
      <w:r w:rsidRPr="00B161A7">
        <w:rPr>
          <w:rFonts w:ascii="Times New Roman" w:hAnsi="Times New Roman" w:cs="Times New Roman"/>
          <w:sz w:val="28"/>
          <w:szCs w:val="28"/>
        </w:rPr>
        <w:t xml:space="preserve">» разработан в </w:t>
      </w:r>
      <w:r w:rsidR="00BE2E2B">
        <w:rPr>
          <w:rFonts w:ascii="Times New Roman" w:hAnsi="Times New Roman" w:cs="Times New Roman"/>
          <w:sz w:val="28"/>
          <w:szCs w:val="28"/>
        </w:rPr>
        <w:t xml:space="preserve">инициативном порядке с учетом норм </w:t>
      </w:r>
      <w:r w:rsidRPr="00B161A7">
        <w:rPr>
          <w:rFonts w:ascii="Times New Roman" w:hAnsi="Times New Roman" w:cs="Times New Roman"/>
          <w:sz w:val="28"/>
          <w:szCs w:val="28"/>
        </w:rPr>
        <w:t>Федеральн</w:t>
      </w:r>
      <w:r w:rsidR="00BE2E2B">
        <w:rPr>
          <w:rFonts w:ascii="Times New Roman" w:hAnsi="Times New Roman" w:cs="Times New Roman"/>
          <w:sz w:val="28"/>
          <w:szCs w:val="28"/>
        </w:rPr>
        <w:t>ого</w:t>
      </w:r>
      <w:r w:rsidRPr="00B161A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F69D2">
        <w:rPr>
          <w:rFonts w:ascii="Times New Roman" w:hAnsi="Times New Roman" w:cs="Times New Roman"/>
          <w:sz w:val="28"/>
          <w:szCs w:val="28"/>
        </w:rPr>
        <w:t>а</w:t>
      </w:r>
      <w:r w:rsidR="00D92677">
        <w:rPr>
          <w:rFonts w:ascii="Times New Roman" w:hAnsi="Times New Roman" w:cs="Times New Roman"/>
          <w:sz w:val="28"/>
          <w:szCs w:val="28"/>
        </w:rPr>
        <w:t xml:space="preserve"> от </w:t>
      </w:r>
      <w:r w:rsidR="00EF69D2">
        <w:rPr>
          <w:rFonts w:ascii="Times New Roman" w:hAnsi="Times New Roman" w:cs="Times New Roman"/>
          <w:sz w:val="28"/>
          <w:szCs w:val="28"/>
        </w:rPr>
        <w:t xml:space="preserve">4 мая </w:t>
      </w:r>
      <w:r w:rsidRPr="00B161A7">
        <w:rPr>
          <w:rFonts w:ascii="Times New Roman" w:hAnsi="Times New Roman" w:cs="Times New Roman"/>
          <w:sz w:val="28"/>
          <w:szCs w:val="28"/>
        </w:rPr>
        <w:t xml:space="preserve">2011 </w:t>
      </w:r>
      <w:r w:rsidR="00EF69D2">
        <w:rPr>
          <w:rFonts w:ascii="Times New Roman" w:hAnsi="Times New Roman" w:cs="Times New Roman"/>
          <w:sz w:val="28"/>
          <w:szCs w:val="28"/>
        </w:rPr>
        <w:t xml:space="preserve">г. </w:t>
      </w:r>
      <w:r w:rsidRPr="00B161A7">
        <w:rPr>
          <w:rFonts w:ascii="Times New Roman" w:hAnsi="Times New Roman" w:cs="Times New Roman"/>
          <w:sz w:val="28"/>
          <w:szCs w:val="28"/>
        </w:rPr>
        <w:t>№ 99-ФЗ «О лицензировании отдельных видов деятельности», стать</w:t>
      </w:r>
      <w:r w:rsidR="00EF69D2">
        <w:rPr>
          <w:rFonts w:ascii="Times New Roman" w:hAnsi="Times New Roman" w:cs="Times New Roman"/>
          <w:sz w:val="28"/>
          <w:szCs w:val="28"/>
        </w:rPr>
        <w:t>и</w:t>
      </w:r>
      <w:r w:rsidRPr="00B161A7">
        <w:rPr>
          <w:rFonts w:ascii="Times New Roman" w:hAnsi="Times New Roman" w:cs="Times New Roman"/>
          <w:sz w:val="28"/>
          <w:szCs w:val="28"/>
        </w:rPr>
        <w:t xml:space="preserve"> 55 Федерал</w:t>
      </w:r>
      <w:r w:rsidR="00D92677">
        <w:rPr>
          <w:rFonts w:ascii="Times New Roman" w:hAnsi="Times New Roman" w:cs="Times New Roman"/>
          <w:sz w:val="28"/>
          <w:szCs w:val="28"/>
        </w:rPr>
        <w:t>ьного закона от 31 июля 2020 г.</w:t>
      </w:r>
      <w:r w:rsidR="00D92677">
        <w:rPr>
          <w:rFonts w:ascii="Times New Roman" w:hAnsi="Times New Roman" w:cs="Times New Roman"/>
          <w:sz w:val="28"/>
          <w:szCs w:val="28"/>
        </w:rPr>
        <w:br/>
      </w:r>
      <w:r w:rsidRPr="00B161A7">
        <w:rPr>
          <w:rFonts w:ascii="Times New Roman" w:hAnsi="Times New Roman" w:cs="Times New Roman"/>
          <w:sz w:val="28"/>
          <w:szCs w:val="28"/>
        </w:rPr>
        <w:t>№ 248-ФЗ «О государственном контроле (на</w:t>
      </w:r>
      <w:r w:rsidR="00D92677">
        <w:rPr>
          <w:rFonts w:ascii="Times New Roman" w:hAnsi="Times New Roman" w:cs="Times New Roman"/>
          <w:sz w:val="28"/>
          <w:szCs w:val="28"/>
        </w:rPr>
        <w:t>дзоре) и муниципальном контроле</w:t>
      </w:r>
      <w:r w:rsidR="00D92677">
        <w:rPr>
          <w:rFonts w:ascii="Times New Roman" w:hAnsi="Times New Roman" w:cs="Times New Roman"/>
          <w:sz w:val="28"/>
          <w:szCs w:val="28"/>
        </w:rPr>
        <w:br/>
      </w:r>
      <w:r w:rsidRPr="00B161A7">
        <w:rPr>
          <w:rFonts w:ascii="Times New Roman" w:hAnsi="Times New Roman" w:cs="Times New Roman"/>
          <w:sz w:val="28"/>
          <w:szCs w:val="28"/>
        </w:rPr>
        <w:t xml:space="preserve">в Российской Федерации» (далее – проект постановления). </w:t>
      </w:r>
    </w:p>
    <w:p w:rsidR="0084424B" w:rsidRPr="00B161A7" w:rsidRDefault="0084424B" w:rsidP="0084424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61A7">
        <w:rPr>
          <w:rFonts w:ascii="Times New Roman" w:hAnsi="Times New Roman" w:cs="Times New Roman"/>
          <w:sz w:val="28"/>
          <w:szCs w:val="28"/>
        </w:rPr>
        <w:t>Проектом постановления предусматривается, что результаты деятельности саморегулируемой организации с добровольным членством по осуществлению контроля за предпринимательской деятельностью своих членов мо</w:t>
      </w:r>
      <w:r w:rsidR="00EF69D2">
        <w:rPr>
          <w:rFonts w:ascii="Times New Roman" w:hAnsi="Times New Roman" w:cs="Times New Roman"/>
          <w:sz w:val="28"/>
          <w:szCs w:val="28"/>
        </w:rPr>
        <w:t>гут</w:t>
      </w:r>
      <w:r w:rsidRPr="00B161A7">
        <w:rPr>
          <w:rFonts w:ascii="Times New Roman" w:hAnsi="Times New Roman" w:cs="Times New Roman"/>
          <w:sz w:val="28"/>
          <w:szCs w:val="28"/>
        </w:rPr>
        <w:t xml:space="preserve"> быть признан</w:t>
      </w:r>
      <w:r w:rsidR="00D92677">
        <w:rPr>
          <w:rFonts w:ascii="Times New Roman" w:hAnsi="Times New Roman" w:cs="Times New Roman"/>
          <w:sz w:val="28"/>
          <w:szCs w:val="28"/>
        </w:rPr>
        <w:t>ы</w:t>
      </w:r>
      <w:r w:rsidRPr="00B161A7">
        <w:rPr>
          <w:rFonts w:ascii="Times New Roman" w:hAnsi="Times New Roman" w:cs="Times New Roman"/>
          <w:sz w:val="28"/>
          <w:szCs w:val="28"/>
        </w:rPr>
        <w:t xml:space="preserve"> лицензирующим органом, на основании соглашения о признании результатов такой деятельности саморегулируемой организации.</w:t>
      </w:r>
    </w:p>
    <w:p w:rsidR="0084424B" w:rsidRPr="00B161A7" w:rsidRDefault="0084424B" w:rsidP="0084424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61A7">
        <w:rPr>
          <w:rFonts w:ascii="Times New Roman" w:hAnsi="Times New Roman" w:cs="Times New Roman"/>
          <w:sz w:val="28"/>
          <w:szCs w:val="28"/>
        </w:rPr>
        <w:t>Проектом постановления предусмотрены критерии и требования, соответствие саморегулируемой организации</w:t>
      </w:r>
      <w:r w:rsidR="00EF69D2">
        <w:rPr>
          <w:rFonts w:ascii="Times New Roman" w:hAnsi="Times New Roman" w:cs="Times New Roman"/>
          <w:sz w:val="28"/>
          <w:szCs w:val="28"/>
        </w:rPr>
        <w:t>,</w:t>
      </w:r>
      <w:r w:rsidRPr="00B161A7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EF69D2">
        <w:rPr>
          <w:rFonts w:ascii="Times New Roman" w:hAnsi="Times New Roman" w:cs="Times New Roman"/>
          <w:sz w:val="28"/>
          <w:szCs w:val="28"/>
        </w:rPr>
        <w:t>е</w:t>
      </w:r>
      <w:r w:rsidRPr="00B161A7">
        <w:rPr>
          <w:rFonts w:ascii="Times New Roman" w:hAnsi="Times New Roman" w:cs="Times New Roman"/>
          <w:sz w:val="28"/>
          <w:szCs w:val="28"/>
        </w:rPr>
        <w:t xml:space="preserve"> явля</w:t>
      </w:r>
      <w:r w:rsidR="00EF69D2">
        <w:rPr>
          <w:rFonts w:ascii="Times New Roman" w:hAnsi="Times New Roman" w:cs="Times New Roman"/>
          <w:sz w:val="28"/>
          <w:szCs w:val="28"/>
        </w:rPr>
        <w:t>ю</w:t>
      </w:r>
      <w:r w:rsidRPr="00B161A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обязательным для заключения </w:t>
      </w:r>
      <w:r w:rsidRPr="00B161A7">
        <w:rPr>
          <w:rFonts w:ascii="Times New Roman" w:hAnsi="Times New Roman" w:cs="Times New Roman"/>
          <w:sz w:val="28"/>
          <w:szCs w:val="28"/>
        </w:rPr>
        <w:t>с лицензирующим органом соглашения о признании результатов деятельности.</w:t>
      </w:r>
    </w:p>
    <w:p w:rsidR="0084424B" w:rsidRPr="00B161A7" w:rsidRDefault="0084424B" w:rsidP="008442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61A7">
        <w:rPr>
          <w:rFonts w:ascii="Times New Roman" w:hAnsi="Times New Roman" w:cs="Times New Roman"/>
          <w:sz w:val="28"/>
          <w:szCs w:val="28"/>
        </w:rPr>
        <w:t xml:space="preserve">В случае заключения соглашения о признании результатов деятельности, </w:t>
      </w:r>
      <w:r w:rsidR="00EF69D2">
        <w:rPr>
          <w:rFonts w:ascii="Times New Roman" w:hAnsi="Times New Roman" w:cs="Times New Roman"/>
          <w:sz w:val="28"/>
          <w:szCs w:val="28"/>
        </w:rPr>
        <w:t xml:space="preserve">плановые </w:t>
      </w:r>
      <w:r w:rsidRPr="00B161A7">
        <w:rPr>
          <w:rFonts w:ascii="Times New Roman" w:hAnsi="Times New Roman" w:cs="Times New Roman"/>
          <w:sz w:val="28"/>
          <w:szCs w:val="28"/>
        </w:rPr>
        <w:t>контрольные (надзорные) и профилактические мероприятия лицензирующего органа в отношении члено</w:t>
      </w:r>
      <w:r w:rsidR="00D92677">
        <w:rPr>
          <w:rFonts w:ascii="Times New Roman" w:hAnsi="Times New Roman" w:cs="Times New Roman"/>
          <w:sz w:val="28"/>
          <w:szCs w:val="28"/>
        </w:rPr>
        <w:t>в саморегулируемой организации,</w:t>
      </w:r>
      <w:r w:rsidR="00D92677">
        <w:rPr>
          <w:rFonts w:ascii="Times New Roman" w:hAnsi="Times New Roman" w:cs="Times New Roman"/>
          <w:sz w:val="28"/>
          <w:szCs w:val="28"/>
        </w:rPr>
        <w:br/>
      </w:r>
      <w:r w:rsidRPr="00B161A7">
        <w:rPr>
          <w:rFonts w:ascii="Times New Roman" w:hAnsi="Times New Roman" w:cs="Times New Roman"/>
          <w:sz w:val="28"/>
          <w:szCs w:val="28"/>
        </w:rPr>
        <w:t>с которой было заключено соглашение о признании результатов деятельности</w:t>
      </w:r>
      <w:r w:rsidR="00D92677">
        <w:rPr>
          <w:rFonts w:ascii="Times New Roman" w:hAnsi="Times New Roman" w:cs="Times New Roman"/>
          <w:sz w:val="28"/>
          <w:szCs w:val="28"/>
        </w:rPr>
        <w:br/>
      </w:r>
      <w:r w:rsidRPr="00B161A7">
        <w:rPr>
          <w:rFonts w:ascii="Times New Roman" w:hAnsi="Times New Roman" w:cs="Times New Roman"/>
          <w:sz w:val="28"/>
          <w:szCs w:val="28"/>
        </w:rPr>
        <w:t>не осуществляются.</w:t>
      </w:r>
    </w:p>
    <w:p w:rsidR="0084424B" w:rsidRDefault="0084424B" w:rsidP="00D9267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61A7">
        <w:rPr>
          <w:rFonts w:ascii="Times New Roman" w:hAnsi="Times New Roman" w:cs="Times New Roman"/>
          <w:sz w:val="28"/>
          <w:szCs w:val="28"/>
        </w:rPr>
        <w:t xml:space="preserve">Проектом постановления также предусматривается внесение корректирующих </w:t>
      </w:r>
      <w:r w:rsidR="00EF69D2" w:rsidRPr="00B161A7">
        <w:rPr>
          <w:rFonts w:ascii="Times New Roman" w:hAnsi="Times New Roman" w:cs="Times New Roman"/>
          <w:sz w:val="28"/>
          <w:szCs w:val="28"/>
        </w:rPr>
        <w:t>изменений</w:t>
      </w:r>
      <w:r w:rsidRPr="00B161A7">
        <w:rPr>
          <w:rFonts w:ascii="Times New Roman" w:hAnsi="Times New Roman" w:cs="Times New Roman"/>
          <w:sz w:val="28"/>
          <w:szCs w:val="28"/>
        </w:rPr>
        <w:t xml:space="preserve"> в Положени</w:t>
      </w:r>
      <w:r w:rsidR="00D92677">
        <w:rPr>
          <w:rFonts w:ascii="Times New Roman" w:hAnsi="Times New Roman" w:cs="Times New Roman"/>
          <w:sz w:val="28"/>
          <w:szCs w:val="28"/>
        </w:rPr>
        <w:t>е о лицензировании деятельности</w:t>
      </w:r>
      <w:r w:rsidR="00D92677">
        <w:rPr>
          <w:rFonts w:ascii="Times New Roman" w:hAnsi="Times New Roman" w:cs="Times New Roman"/>
          <w:sz w:val="28"/>
          <w:szCs w:val="28"/>
        </w:rPr>
        <w:br/>
      </w:r>
      <w:r w:rsidRPr="00B161A7">
        <w:rPr>
          <w:rFonts w:ascii="Times New Roman" w:hAnsi="Times New Roman" w:cs="Times New Roman"/>
          <w:sz w:val="28"/>
          <w:szCs w:val="28"/>
        </w:rPr>
        <w:t xml:space="preserve">по заготовке, хранению, переработке и реализации лома черных и цветных металлов и Правила обращения с ломом и отходами черных и цветных металлов </w:t>
      </w:r>
      <w:r w:rsidRPr="00B161A7">
        <w:rPr>
          <w:rFonts w:ascii="Times New Roman" w:hAnsi="Times New Roman" w:cs="Times New Roman"/>
          <w:sz w:val="28"/>
          <w:szCs w:val="28"/>
        </w:rPr>
        <w:lastRenderedPageBreak/>
        <w:t>и их отчуждения, касающихся уточнения отдельных их положений</w:t>
      </w:r>
      <w:r w:rsidR="00EF69D2">
        <w:rPr>
          <w:rFonts w:ascii="Times New Roman" w:hAnsi="Times New Roman" w:cs="Times New Roman"/>
          <w:sz w:val="28"/>
          <w:szCs w:val="28"/>
        </w:rPr>
        <w:t>, в частности сроков оказания государственной услуги по лицен</w:t>
      </w:r>
      <w:r w:rsidR="00D92677">
        <w:rPr>
          <w:rFonts w:ascii="Times New Roman" w:hAnsi="Times New Roman" w:cs="Times New Roman"/>
          <w:sz w:val="28"/>
          <w:szCs w:val="28"/>
        </w:rPr>
        <w:t>зированию деятельности</w:t>
      </w:r>
      <w:r w:rsidR="00D92677">
        <w:rPr>
          <w:rFonts w:ascii="Times New Roman" w:hAnsi="Times New Roman" w:cs="Times New Roman"/>
          <w:sz w:val="28"/>
          <w:szCs w:val="28"/>
        </w:rPr>
        <w:br/>
      </w:r>
      <w:r w:rsidR="00EF69D2">
        <w:rPr>
          <w:rFonts w:ascii="Times New Roman" w:hAnsi="Times New Roman" w:cs="Times New Roman"/>
          <w:sz w:val="28"/>
          <w:szCs w:val="28"/>
        </w:rPr>
        <w:t xml:space="preserve">по заготовке, хранению, переработке и реализации лома черных, цветных металлов, а также корреспондирующие нормы в части осуществления </w:t>
      </w:r>
      <w:r w:rsidR="00D92677">
        <w:rPr>
          <w:rFonts w:ascii="Times New Roman" w:hAnsi="Times New Roman" w:cs="Times New Roman"/>
          <w:sz w:val="28"/>
          <w:szCs w:val="28"/>
        </w:rPr>
        <w:t xml:space="preserve">безналичных </w:t>
      </w:r>
      <w:r w:rsidR="00EF69D2">
        <w:rPr>
          <w:rFonts w:ascii="Times New Roman" w:hAnsi="Times New Roman" w:cs="Times New Roman"/>
          <w:sz w:val="28"/>
          <w:szCs w:val="28"/>
        </w:rPr>
        <w:t xml:space="preserve">расчетов с физическими лицами при </w:t>
      </w:r>
      <w:r w:rsidR="00D92677">
        <w:rPr>
          <w:rFonts w:ascii="Times New Roman" w:hAnsi="Times New Roman" w:cs="Times New Roman"/>
          <w:sz w:val="28"/>
          <w:szCs w:val="28"/>
        </w:rPr>
        <w:t>отчуждении ими лома</w:t>
      </w:r>
      <w:r w:rsidR="00D92677">
        <w:rPr>
          <w:rFonts w:ascii="Times New Roman" w:hAnsi="Times New Roman" w:cs="Times New Roman"/>
          <w:sz w:val="28"/>
          <w:szCs w:val="28"/>
        </w:rPr>
        <w:br/>
      </w:r>
      <w:r w:rsidR="00EF69D2">
        <w:rPr>
          <w:rFonts w:ascii="Times New Roman" w:hAnsi="Times New Roman" w:cs="Times New Roman"/>
          <w:sz w:val="28"/>
          <w:szCs w:val="28"/>
        </w:rPr>
        <w:t xml:space="preserve">и отходов черных и (или) цветных металлов в связи с принятием </w:t>
      </w:r>
      <w:r w:rsidR="00D92677" w:rsidRPr="00D92677">
        <w:rPr>
          <w:rFonts w:ascii="Times New Roman" w:hAnsi="Times New Roman" w:cs="Times New Roman"/>
          <w:sz w:val="28"/>
          <w:szCs w:val="28"/>
        </w:rPr>
        <w:t>Федераль</w:t>
      </w:r>
      <w:r w:rsidR="00D92677">
        <w:rPr>
          <w:rFonts w:ascii="Times New Roman" w:hAnsi="Times New Roman" w:cs="Times New Roman"/>
          <w:sz w:val="28"/>
          <w:szCs w:val="28"/>
        </w:rPr>
        <w:t xml:space="preserve">ным законом от 10 июля 2023 г. </w:t>
      </w:r>
      <w:r w:rsidR="00D92677" w:rsidRPr="00D92677">
        <w:rPr>
          <w:rFonts w:ascii="Times New Roman" w:hAnsi="Times New Roman" w:cs="Times New Roman"/>
          <w:sz w:val="28"/>
          <w:szCs w:val="28"/>
        </w:rPr>
        <w:t>№ 304-ФЗ «О внесении изменения в</w:t>
      </w:r>
      <w:r w:rsidR="00D92677">
        <w:rPr>
          <w:rFonts w:ascii="Times New Roman" w:hAnsi="Times New Roman" w:cs="Times New Roman"/>
          <w:sz w:val="28"/>
          <w:szCs w:val="28"/>
        </w:rPr>
        <w:t xml:space="preserve"> статью 13</w:t>
      </w:r>
      <w:r w:rsidR="00D92677" w:rsidRPr="00D9267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9267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92677" w:rsidRPr="00D92677">
        <w:rPr>
          <w:rFonts w:ascii="Times New Roman" w:hAnsi="Times New Roman" w:cs="Times New Roman"/>
          <w:sz w:val="28"/>
          <w:szCs w:val="28"/>
        </w:rPr>
        <w:t>«Об отходах производства и потребления»</w:t>
      </w:r>
      <w:r w:rsidR="00D92677">
        <w:rPr>
          <w:rFonts w:ascii="Times New Roman" w:hAnsi="Times New Roman" w:cs="Times New Roman"/>
          <w:sz w:val="28"/>
          <w:szCs w:val="28"/>
        </w:rPr>
        <w:t>.</w:t>
      </w:r>
    </w:p>
    <w:p w:rsidR="00286073" w:rsidRDefault="00286073" w:rsidP="00D9267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проектом постановления предусмотрена возможность </w:t>
      </w:r>
      <w:r w:rsidR="001C03F2">
        <w:rPr>
          <w:rFonts w:ascii="Times New Roman" w:hAnsi="Times New Roman" w:cs="Times New Roman"/>
          <w:sz w:val="28"/>
          <w:szCs w:val="28"/>
        </w:rPr>
        <w:t xml:space="preserve">подписи приёмосдаточного акта со стороны </w:t>
      </w:r>
      <w:r w:rsidR="001C03F2" w:rsidRPr="001C03F2">
        <w:rPr>
          <w:rFonts w:ascii="Times New Roman" w:hAnsi="Times New Roman" w:cs="Times New Roman"/>
          <w:sz w:val="28"/>
          <w:szCs w:val="28"/>
        </w:rPr>
        <w:t>физическо</w:t>
      </w:r>
      <w:r w:rsidR="001C03F2">
        <w:rPr>
          <w:rFonts w:ascii="Times New Roman" w:hAnsi="Times New Roman" w:cs="Times New Roman"/>
          <w:sz w:val="28"/>
          <w:szCs w:val="28"/>
        </w:rPr>
        <w:t>го</w:t>
      </w:r>
      <w:r w:rsidR="001C03F2" w:rsidRPr="001C03F2">
        <w:rPr>
          <w:rFonts w:ascii="Times New Roman" w:hAnsi="Times New Roman" w:cs="Times New Roman"/>
          <w:sz w:val="28"/>
          <w:szCs w:val="28"/>
        </w:rPr>
        <w:t xml:space="preserve"> лиц</w:t>
      </w:r>
      <w:r w:rsidR="001C03F2">
        <w:rPr>
          <w:rFonts w:ascii="Times New Roman" w:hAnsi="Times New Roman" w:cs="Times New Roman"/>
          <w:sz w:val="28"/>
          <w:szCs w:val="28"/>
        </w:rPr>
        <w:t>а</w:t>
      </w:r>
      <w:r w:rsidR="001C03F2" w:rsidRPr="001C03F2">
        <w:rPr>
          <w:rFonts w:ascii="Times New Roman" w:hAnsi="Times New Roman" w:cs="Times New Roman"/>
          <w:sz w:val="28"/>
          <w:szCs w:val="28"/>
        </w:rPr>
        <w:t>, отчуждающе</w:t>
      </w:r>
      <w:r w:rsidR="001C03F2">
        <w:rPr>
          <w:rFonts w:ascii="Times New Roman" w:hAnsi="Times New Roman" w:cs="Times New Roman"/>
          <w:sz w:val="28"/>
          <w:szCs w:val="28"/>
        </w:rPr>
        <w:t xml:space="preserve">го </w:t>
      </w:r>
      <w:r w:rsidR="001C03F2" w:rsidRPr="001C03F2">
        <w:rPr>
          <w:rFonts w:ascii="Times New Roman" w:hAnsi="Times New Roman" w:cs="Times New Roman"/>
          <w:sz w:val="28"/>
          <w:szCs w:val="28"/>
        </w:rPr>
        <w:t>лом и отходы черных и (или) цветных металло</w:t>
      </w:r>
      <w:r w:rsidR="001C03F2">
        <w:rPr>
          <w:rFonts w:ascii="Times New Roman" w:hAnsi="Times New Roman" w:cs="Times New Roman"/>
          <w:sz w:val="28"/>
          <w:szCs w:val="28"/>
        </w:rPr>
        <w:t xml:space="preserve">в </w:t>
      </w:r>
      <w:r w:rsidR="001C03F2" w:rsidRPr="00B30C46">
        <w:rPr>
          <w:rFonts w:ascii="Times New Roman" w:hAnsi="Times New Roman" w:cs="Times New Roman"/>
          <w:sz w:val="28"/>
          <w:szCs w:val="28"/>
        </w:rPr>
        <w:t>простой электронной подписью</w:t>
      </w:r>
      <w:r w:rsidR="001C03F2">
        <w:rPr>
          <w:rFonts w:ascii="Times New Roman" w:hAnsi="Times New Roman" w:cs="Times New Roman"/>
          <w:sz w:val="28"/>
          <w:szCs w:val="28"/>
        </w:rPr>
        <w:t>.</w:t>
      </w:r>
    </w:p>
    <w:p w:rsidR="001C03F2" w:rsidRPr="00B161A7" w:rsidRDefault="001C03F2" w:rsidP="00CC620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утвержденного описания целевого состояния пр</w:t>
      </w:r>
      <w:r w:rsidR="00CC6203">
        <w:rPr>
          <w:rFonts w:ascii="Times New Roman" w:hAnsi="Times New Roman" w:cs="Times New Roman"/>
          <w:sz w:val="28"/>
          <w:szCs w:val="28"/>
        </w:rPr>
        <w:t>едоставления государственной услуги по л</w:t>
      </w:r>
      <w:r w:rsidR="00CC6203" w:rsidRPr="00CC6203">
        <w:rPr>
          <w:rFonts w:ascii="Times New Roman" w:hAnsi="Times New Roman" w:cs="Times New Roman"/>
          <w:sz w:val="28"/>
          <w:szCs w:val="28"/>
        </w:rPr>
        <w:t>ицензировани</w:t>
      </w:r>
      <w:r w:rsidR="00CC6203">
        <w:rPr>
          <w:rFonts w:ascii="Times New Roman" w:hAnsi="Times New Roman" w:cs="Times New Roman"/>
          <w:sz w:val="28"/>
          <w:szCs w:val="28"/>
        </w:rPr>
        <w:t>ю</w:t>
      </w:r>
      <w:r w:rsidR="00CC6203" w:rsidRPr="00CC6203">
        <w:rPr>
          <w:rFonts w:ascii="Times New Roman" w:hAnsi="Times New Roman" w:cs="Times New Roman"/>
          <w:sz w:val="28"/>
          <w:szCs w:val="28"/>
        </w:rPr>
        <w:t xml:space="preserve"> деятельности по заготовке, хранению, переработке</w:t>
      </w:r>
      <w:r w:rsidR="00CC6203">
        <w:rPr>
          <w:rFonts w:ascii="Times New Roman" w:hAnsi="Times New Roman" w:cs="Times New Roman"/>
          <w:sz w:val="28"/>
          <w:szCs w:val="28"/>
        </w:rPr>
        <w:t xml:space="preserve"> </w:t>
      </w:r>
      <w:r w:rsidR="00CC6203" w:rsidRPr="00CC6203">
        <w:rPr>
          <w:rFonts w:ascii="Times New Roman" w:hAnsi="Times New Roman" w:cs="Times New Roman"/>
          <w:sz w:val="28"/>
          <w:szCs w:val="28"/>
        </w:rPr>
        <w:t>и реализации лома черных металлов, цветных металлов</w:t>
      </w:r>
      <w:r w:rsidR="00CC6203">
        <w:rPr>
          <w:rFonts w:ascii="Times New Roman" w:hAnsi="Times New Roman" w:cs="Times New Roman"/>
          <w:sz w:val="28"/>
          <w:szCs w:val="28"/>
        </w:rPr>
        <w:t xml:space="preserve"> на 2023 год (ОЦС 2), утвержденного протоколом заседания Межведомственной рабочей группы по обеспечению реализации проекта по оптимизации и автоматизации процессов в сфере лицензирования и разрешительной деятельности от 9 июня 2023 г. № 60-АХ, проектом постановления предусмотрено сокращение срока предоставления государственной услуги с 35 до 10 рабочих дней в общем случае, и до 15 в случае наличия в заявлении на оказание государственной услуги более одного адреса, по которому соискатель лицензии </w:t>
      </w:r>
      <w:r w:rsidR="00CC6203">
        <w:rPr>
          <w:rFonts w:ascii="Times New Roman" w:hAnsi="Times New Roman" w:cs="Times New Roman"/>
          <w:sz w:val="28"/>
          <w:szCs w:val="28"/>
        </w:rPr>
        <w:t>планирует осуществлять лицензионную деятельность</w:t>
      </w:r>
      <w:r w:rsidR="00CC6203">
        <w:rPr>
          <w:rFonts w:ascii="Times New Roman" w:hAnsi="Times New Roman" w:cs="Times New Roman"/>
          <w:sz w:val="28"/>
          <w:szCs w:val="28"/>
        </w:rPr>
        <w:t xml:space="preserve"> или </w:t>
      </w:r>
      <w:r w:rsidR="00CC6203">
        <w:rPr>
          <w:rFonts w:ascii="Times New Roman" w:hAnsi="Times New Roman" w:cs="Times New Roman"/>
          <w:sz w:val="28"/>
          <w:szCs w:val="28"/>
        </w:rPr>
        <w:t>более одного нового адреса, по которому лицензиат планирует осуществлять лицензионную деятельность и (или) выполнять не предусмотренные реестром лицензий работы, составляющие лицензируемую деятельность</w:t>
      </w:r>
      <w:r w:rsidR="00CC620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4424B" w:rsidRPr="00B161A7" w:rsidRDefault="0084424B" w:rsidP="0084424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61A7">
        <w:rPr>
          <w:rFonts w:ascii="Times New Roman" w:hAnsi="Times New Roman" w:cs="Times New Roman"/>
          <w:sz w:val="28"/>
          <w:szCs w:val="28"/>
        </w:rPr>
        <w:t>Проект постановления с</w:t>
      </w:r>
      <w:r w:rsidR="00D92677">
        <w:rPr>
          <w:rFonts w:ascii="Times New Roman" w:hAnsi="Times New Roman" w:cs="Times New Roman"/>
          <w:sz w:val="28"/>
          <w:szCs w:val="28"/>
        </w:rPr>
        <w:t>оответствует положениям Договора</w:t>
      </w:r>
      <w:r w:rsidR="00D92677">
        <w:rPr>
          <w:rFonts w:ascii="Times New Roman" w:hAnsi="Times New Roman" w:cs="Times New Roman"/>
          <w:sz w:val="28"/>
          <w:szCs w:val="28"/>
        </w:rPr>
        <w:br/>
      </w:r>
      <w:r w:rsidRPr="00B161A7">
        <w:rPr>
          <w:rFonts w:ascii="Times New Roman" w:hAnsi="Times New Roman" w:cs="Times New Roman"/>
          <w:sz w:val="28"/>
          <w:szCs w:val="28"/>
        </w:rPr>
        <w:t>о Евразийском экономическом союзе, а также положениям иных международных договоров Российской Федерации.</w:t>
      </w:r>
    </w:p>
    <w:p w:rsidR="0084424B" w:rsidRPr="00B161A7" w:rsidRDefault="0084424B" w:rsidP="0084424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61A7">
        <w:rPr>
          <w:rFonts w:ascii="Times New Roman" w:hAnsi="Times New Roman" w:cs="Times New Roman"/>
          <w:sz w:val="28"/>
          <w:szCs w:val="28"/>
        </w:rPr>
        <w:t>Принятие положений, предусмо</w:t>
      </w:r>
      <w:r w:rsidR="00D92677">
        <w:rPr>
          <w:rFonts w:ascii="Times New Roman" w:hAnsi="Times New Roman" w:cs="Times New Roman"/>
          <w:sz w:val="28"/>
          <w:szCs w:val="28"/>
        </w:rPr>
        <w:t>тренных проектом постановления,</w:t>
      </w:r>
      <w:r w:rsidR="00D92677">
        <w:rPr>
          <w:rFonts w:ascii="Times New Roman" w:hAnsi="Times New Roman" w:cs="Times New Roman"/>
          <w:sz w:val="28"/>
          <w:szCs w:val="28"/>
        </w:rPr>
        <w:br/>
      </w:r>
      <w:r w:rsidRPr="00B161A7">
        <w:rPr>
          <w:rFonts w:ascii="Times New Roman" w:hAnsi="Times New Roman" w:cs="Times New Roman"/>
          <w:sz w:val="28"/>
          <w:szCs w:val="28"/>
        </w:rPr>
        <w:t xml:space="preserve">не повлияет на достижение целей государственных программ Российской </w:t>
      </w:r>
      <w:r w:rsidRPr="00B161A7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84424B" w:rsidRPr="00B161A7" w:rsidRDefault="0084424B" w:rsidP="0084424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61A7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EF69D2">
        <w:rPr>
          <w:rFonts w:ascii="Times New Roman" w:hAnsi="Times New Roman" w:cs="Times New Roman"/>
          <w:sz w:val="28"/>
          <w:szCs w:val="28"/>
        </w:rPr>
        <w:t xml:space="preserve">не </w:t>
      </w:r>
      <w:r w:rsidRPr="00B161A7">
        <w:rPr>
          <w:rFonts w:ascii="Times New Roman" w:hAnsi="Times New Roman" w:cs="Times New Roman"/>
          <w:sz w:val="28"/>
          <w:szCs w:val="28"/>
        </w:rPr>
        <w:t>содержит</w:t>
      </w:r>
      <w:r w:rsidR="00EF69D2">
        <w:rPr>
          <w:rFonts w:ascii="Times New Roman" w:hAnsi="Times New Roman" w:cs="Times New Roman"/>
          <w:sz w:val="28"/>
          <w:szCs w:val="28"/>
        </w:rPr>
        <w:t xml:space="preserve"> новых</w:t>
      </w:r>
      <w:r w:rsidRPr="00B161A7">
        <w:rPr>
          <w:rFonts w:ascii="Times New Roman" w:hAnsi="Times New Roman" w:cs="Times New Roman"/>
          <w:sz w:val="28"/>
          <w:szCs w:val="28"/>
        </w:rPr>
        <w:t xml:space="preserve"> </w:t>
      </w:r>
      <w:r w:rsidR="00EF69D2" w:rsidRPr="00B161A7">
        <w:rPr>
          <w:rFonts w:ascii="Times New Roman" w:hAnsi="Times New Roman" w:cs="Times New Roman"/>
          <w:sz w:val="28"/>
          <w:szCs w:val="28"/>
        </w:rPr>
        <w:t>обязательны</w:t>
      </w:r>
      <w:r w:rsidR="00EF69D2">
        <w:rPr>
          <w:rFonts w:ascii="Times New Roman" w:hAnsi="Times New Roman" w:cs="Times New Roman"/>
          <w:sz w:val="28"/>
          <w:szCs w:val="28"/>
        </w:rPr>
        <w:t>х</w:t>
      </w:r>
      <w:r w:rsidRPr="00B161A7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EF69D2">
        <w:rPr>
          <w:rFonts w:ascii="Times New Roman" w:hAnsi="Times New Roman" w:cs="Times New Roman"/>
          <w:sz w:val="28"/>
          <w:szCs w:val="28"/>
        </w:rPr>
        <w:t>й</w:t>
      </w:r>
      <w:r w:rsidRPr="00B161A7">
        <w:rPr>
          <w:rFonts w:ascii="Times New Roman" w:hAnsi="Times New Roman" w:cs="Times New Roman"/>
          <w:sz w:val="28"/>
          <w:szCs w:val="28"/>
        </w:rPr>
        <w:t xml:space="preserve">, оценка соблюдения которых осуществляется в рамках государственного контроля (надзора), а также </w:t>
      </w:r>
      <w:r w:rsidR="00D92677">
        <w:rPr>
          <w:rFonts w:ascii="Times New Roman" w:hAnsi="Times New Roman" w:cs="Times New Roman"/>
          <w:sz w:val="28"/>
          <w:szCs w:val="28"/>
        </w:rPr>
        <w:t>не содержит положений, вводящих</w:t>
      </w:r>
      <w:r w:rsidR="00D92677">
        <w:rPr>
          <w:rFonts w:ascii="Times New Roman" w:hAnsi="Times New Roman" w:cs="Times New Roman"/>
          <w:sz w:val="28"/>
          <w:szCs w:val="28"/>
        </w:rPr>
        <w:br/>
      </w:r>
      <w:r w:rsidRPr="00B161A7">
        <w:rPr>
          <w:rFonts w:ascii="Times New Roman" w:hAnsi="Times New Roman" w:cs="Times New Roman"/>
          <w:sz w:val="28"/>
          <w:szCs w:val="28"/>
        </w:rPr>
        <w:t>или способствующих введению избыточных административных и иных ограничений и обязанностей для заинтересованных лиц.</w:t>
      </w:r>
    </w:p>
    <w:p w:rsidR="0084424B" w:rsidRPr="00B161A7" w:rsidRDefault="0084424B" w:rsidP="0084424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61A7">
        <w:rPr>
          <w:rFonts w:ascii="Times New Roman" w:hAnsi="Times New Roman" w:cs="Times New Roman"/>
          <w:sz w:val="28"/>
          <w:szCs w:val="28"/>
        </w:rPr>
        <w:t>Принятие постановления Пра</w:t>
      </w:r>
      <w:r w:rsidR="00D92677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="00D92677">
        <w:rPr>
          <w:rFonts w:ascii="Times New Roman" w:hAnsi="Times New Roman" w:cs="Times New Roman"/>
          <w:sz w:val="28"/>
          <w:szCs w:val="28"/>
        </w:rPr>
        <w:br/>
      </w:r>
      <w:r w:rsidRPr="00B161A7">
        <w:rPr>
          <w:rFonts w:ascii="Times New Roman" w:hAnsi="Times New Roman" w:cs="Times New Roman"/>
          <w:sz w:val="28"/>
          <w:szCs w:val="28"/>
        </w:rPr>
        <w:t>не потребует дополнительных расходов бюджетов всех уровней бюджетной системы Российской Федерации.</w:t>
      </w:r>
    </w:p>
    <w:p w:rsidR="00BB4698" w:rsidRDefault="00BB4698"/>
    <w:sectPr w:rsidR="00BB4698" w:rsidSect="00EB4436">
      <w:headerReference w:type="default" r:id="rId6"/>
      <w:pgSz w:w="11900" w:h="16800"/>
      <w:pgMar w:top="1134" w:right="851" w:bottom="1134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503" w:rsidRDefault="00AC1503" w:rsidP="00EB4436">
      <w:r>
        <w:separator/>
      </w:r>
    </w:p>
  </w:endnote>
  <w:endnote w:type="continuationSeparator" w:id="0">
    <w:p w:rsidR="00AC1503" w:rsidRDefault="00AC1503" w:rsidP="00EB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503" w:rsidRDefault="00AC1503" w:rsidP="00EB4436">
      <w:r>
        <w:separator/>
      </w:r>
    </w:p>
  </w:footnote>
  <w:footnote w:type="continuationSeparator" w:id="0">
    <w:p w:rsidR="00AC1503" w:rsidRDefault="00AC1503" w:rsidP="00EB4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193435"/>
      <w:docPartObj>
        <w:docPartGallery w:val="Page Numbers (Top of Page)"/>
        <w:docPartUnique/>
      </w:docPartObj>
    </w:sdtPr>
    <w:sdtEndPr/>
    <w:sdtContent>
      <w:p w:rsidR="00EB4436" w:rsidRDefault="00EB44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203">
          <w:rPr>
            <w:noProof/>
          </w:rPr>
          <w:t>3</w:t>
        </w:r>
        <w:r>
          <w:fldChar w:fldCharType="end"/>
        </w:r>
      </w:p>
    </w:sdtContent>
  </w:sdt>
  <w:p w:rsidR="00EB4436" w:rsidRDefault="00EB44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7C"/>
    <w:rsid w:val="001C03F2"/>
    <w:rsid w:val="00286073"/>
    <w:rsid w:val="0029527C"/>
    <w:rsid w:val="004C3FA0"/>
    <w:rsid w:val="005E5932"/>
    <w:rsid w:val="007032BF"/>
    <w:rsid w:val="00831ED7"/>
    <w:rsid w:val="0084424B"/>
    <w:rsid w:val="008446BE"/>
    <w:rsid w:val="009212F2"/>
    <w:rsid w:val="00980B7B"/>
    <w:rsid w:val="00AC1503"/>
    <w:rsid w:val="00BB4698"/>
    <w:rsid w:val="00BE2E2B"/>
    <w:rsid w:val="00CC6203"/>
    <w:rsid w:val="00D2647F"/>
    <w:rsid w:val="00D92677"/>
    <w:rsid w:val="00D931C6"/>
    <w:rsid w:val="00EB4436"/>
    <w:rsid w:val="00EF69D2"/>
    <w:rsid w:val="00F3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CE066"/>
  <w15:chartTrackingRefBased/>
  <w15:docId w15:val="{1E17B6BC-C6B5-44FB-86D6-AC2D6E37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43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4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443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B44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4436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Анатольевна</dc:creator>
  <cp:keywords/>
  <dc:description/>
  <cp:lastModifiedBy>Савельев Андрей Андреевич</cp:lastModifiedBy>
  <cp:revision>3</cp:revision>
  <dcterms:created xsi:type="dcterms:W3CDTF">2023-08-29T14:06:00Z</dcterms:created>
  <dcterms:modified xsi:type="dcterms:W3CDTF">2023-08-31T13:46:00Z</dcterms:modified>
</cp:coreProperties>
</file>